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4A7" w:rsidRPr="00697A66" w:rsidRDefault="002C3D06" w:rsidP="002E1709">
      <w:pPr>
        <w:pStyle w:val="ac"/>
        <w:spacing w:before="0" w:beforeAutospacing="0" w:after="0" w:afterAutospacing="0"/>
        <w:ind w:left="9923"/>
        <w:rPr>
          <w:lang w:val="uk-UA"/>
        </w:rPr>
      </w:pPr>
      <w:r w:rsidRPr="00697A66">
        <w:rPr>
          <w:lang w:val="uk-UA"/>
        </w:rPr>
        <w:t xml:space="preserve">Додаток 1                     </w:t>
      </w:r>
      <w:r w:rsidR="009C1577">
        <w:rPr>
          <w:lang w:val="uk-UA"/>
        </w:rPr>
        <w:t xml:space="preserve">            </w:t>
      </w:r>
      <w:r w:rsidRPr="00697A66">
        <w:rPr>
          <w:lang w:val="uk-UA"/>
        </w:rPr>
        <w:t>ПРОЄКТ №</w:t>
      </w:r>
      <w:r w:rsidR="00D23556">
        <w:rPr>
          <w:lang w:val="uk-UA"/>
        </w:rPr>
        <w:t xml:space="preserve"> 5</w:t>
      </w:r>
    </w:p>
    <w:p w:rsidR="00ED24A7" w:rsidRPr="00697A66" w:rsidRDefault="00ED24A7" w:rsidP="002E1709">
      <w:pPr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7A66">
        <w:rPr>
          <w:rFonts w:ascii="Times New Roman" w:eastAsia="Times New Roman" w:hAnsi="Times New Roman"/>
          <w:sz w:val="24"/>
          <w:szCs w:val="24"/>
          <w:lang w:eastAsia="ru-RU"/>
        </w:rPr>
        <w:t xml:space="preserve">до Програми </w:t>
      </w:r>
      <w:r w:rsidRPr="00697A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профілактики правопорушень на території населених пунктів Новгород-Сіверської міської територіальної громади</w:t>
      </w:r>
      <w:r w:rsidRPr="00697A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97A66">
        <w:rPr>
          <w:rFonts w:ascii="Times New Roman" w:eastAsia="Times New Roman" w:hAnsi="Times New Roman"/>
          <w:sz w:val="24"/>
          <w:szCs w:val="24"/>
          <w:lang w:eastAsia="ru-RU"/>
        </w:rPr>
        <w:t>на 2025-2026 роки</w:t>
      </w:r>
    </w:p>
    <w:p w:rsidR="00ED24A7" w:rsidRPr="00697A66" w:rsidRDefault="00ED24A7" w:rsidP="005615AC">
      <w:pPr>
        <w:spacing w:line="360" w:lineRule="auto"/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7A66">
        <w:rPr>
          <w:rFonts w:ascii="Times New Roman" w:eastAsia="Times New Roman" w:hAnsi="Times New Roman"/>
          <w:sz w:val="24"/>
          <w:szCs w:val="24"/>
          <w:lang w:eastAsia="ru-RU"/>
        </w:rPr>
        <w:t>(розділ 5)</w:t>
      </w:r>
    </w:p>
    <w:p w:rsidR="002C3D06" w:rsidRPr="00697A66" w:rsidRDefault="002C3D06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 xml:space="preserve">(в редакції рішення </w:t>
      </w:r>
      <w:r w:rsidR="002830E5">
        <w:rPr>
          <w:rFonts w:ascii="Times New Roman" w:hAnsi="Times New Roman" w:cs="Times New Roman"/>
          <w:bCs/>
          <w:sz w:val="24"/>
          <w:szCs w:val="24"/>
        </w:rPr>
        <w:t>70</w:t>
      </w:r>
      <w:r w:rsidRPr="00697A66">
        <w:rPr>
          <w:rFonts w:ascii="Times New Roman" w:hAnsi="Times New Roman" w:cs="Times New Roman"/>
          <w:bCs/>
          <w:sz w:val="24"/>
          <w:szCs w:val="24"/>
        </w:rPr>
        <w:t xml:space="preserve">-ої </w:t>
      </w:r>
      <w:r w:rsidR="002830E5">
        <w:rPr>
          <w:rFonts w:ascii="Times New Roman" w:hAnsi="Times New Roman" w:cs="Times New Roman"/>
          <w:bCs/>
          <w:sz w:val="24"/>
          <w:szCs w:val="24"/>
        </w:rPr>
        <w:t xml:space="preserve">позачергової </w:t>
      </w:r>
      <w:r w:rsidRPr="00697A66">
        <w:rPr>
          <w:rFonts w:ascii="Times New Roman" w:hAnsi="Times New Roman" w:cs="Times New Roman"/>
          <w:bCs/>
          <w:sz w:val="24"/>
          <w:szCs w:val="24"/>
        </w:rPr>
        <w:t xml:space="preserve">сесії </w:t>
      </w:r>
    </w:p>
    <w:p w:rsidR="005615AC" w:rsidRDefault="002C3D06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>Новгород-Сіверської</w:t>
      </w:r>
      <w:r w:rsidR="002E1709" w:rsidRPr="00697A66">
        <w:rPr>
          <w:rFonts w:ascii="Times New Roman" w:hAnsi="Times New Roman" w:cs="Times New Roman"/>
          <w:bCs/>
          <w:sz w:val="24"/>
          <w:szCs w:val="24"/>
        </w:rPr>
        <w:t xml:space="preserve"> міської ради </w:t>
      </w:r>
    </w:p>
    <w:p w:rsidR="005615AC" w:rsidRDefault="002E1709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 xml:space="preserve">VIII скликання </w:t>
      </w:r>
    </w:p>
    <w:p w:rsidR="002C3D06" w:rsidRPr="00697A66" w:rsidRDefault="00697A66" w:rsidP="002E1709">
      <w:pPr>
        <w:pStyle w:val="210"/>
        <w:shd w:val="clear" w:color="auto" w:fill="auto"/>
        <w:tabs>
          <w:tab w:val="left" w:pos="6480"/>
        </w:tabs>
        <w:spacing w:after="0" w:line="240" w:lineRule="auto"/>
        <w:ind w:left="9923" w:firstLine="0"/>
        <w:rPr>
          <w:rFonts w:ascii="Times New Roman" w:hAnsi="Times New Roman" w:cs="Times New Roman"/>
          <w:bCs/>
          <w:sz w:val="24"/>
          <w:szCs w:val="24"/>
        </w:rPr>
      </w:pPr>
      <w:r w:rsidRPr="00697A66">
        <w:rPr>
          <w:rFonts w:ascii="Times New Roman" w:hAnsi="Times New Roman" w:cs="Times New Roman"/>
          <w:bCs/>
          <w:sz w:val="24"/>
          <w:szCs w:val="24"/>
        </w:rPr>
        <w:t xml:space="preserve">від  </w:t>
      </w:r>
      <w:r w:rsidR="004B5427">
        <w:rPr>
          <w:rFonts w:ascii="Times New Roman" w:hAnsi="Times New Roman" w:cs="Times New Roman"/>
          <w:bCs/>
          <w:sz w:val="24"/>
          <w:szCs w:val="24"/>
        </w:rPr>
        <w:t>с</w:t>
      </w:r>
      <w:r w:rsidR="002830E5">
        <w:rPr>
          <w:rFonts w:ascii="Times New Roman" w:hAnsi="Times New Roman" w:cs="Times New Roman"/>
          <w:bCs/>
          <w:sz w:val="24"/>
          <w:szCs w:val="24"/>
        </w:rPr>
        <w:t>ерпн</w:t>
      </w:r>
      <w:r w:rsidR="004B5427">
        <w:rPr>
          <w:rFonts w:ascii="Times New Roman" w:hAnsi="Times New Roman" w:cs="Times New Roman"/>
          <w:bCs/>
          <w:sz w:val="24"/>
          <w:szCs w:val="24"/>
        </w:rPr>
        <w:t>я</w:t>
      </w:r>
      <w:r w:rsidR="002C3D06" w:rsidRPr="00697A66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4B5427">
        <w:rPr>
          <w:rFonts w:ascii="Times New Roman" w:hAnsi="Times New Roman" w:cs="Times New Roman"/>
          <w:bCs/>
          <w:sz w:val="24"/>
          <w:szCs w:val="24"/>
        </w:rPr>
        <w:t>6</w:t>
      </w:r>
      <w:r w:rsidR="002C3D06" w:rsidRPr="00697A66">
        <w:rPr>
          <w:rFonts w:ascii="Times New Roman" w:hAnsi="Times New Roman" w:cs="Times New Roman"/>
          <w:bCs/>
          <w:sz w:val="24"/>
          <w:szCs w:val="24"/>
        </w:rPr>
        <w:t xml:space="preserve"> року № )</w:t>
      </w:r>
    </w:p>
    <w:p w:rsidR="00ED24A7" w:rsidRPr="00697A66" w:rsidRDefault="00ED24A7" w:rsidP="00ED24A7">
      <w:pPr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24A7" w:rsidRPr="00697A66" w:rsidRDefault="00ED24A7" w:rsidP="00ED24A7">
      <w:pPr>
        <w:pStyle w:val="210"/>
        <w:shd w:val="clear" w:color="auto" w:fill="auto"/>
        <w:spacing w:after="0" w:line="240" w:lineRule="auto"/>
        <w:ind w:right="-456" w:firstLine="0"/>
        <w:jc w:val="center"/>
        <w:rPr>
          <w:rFonts w:ascii="Times New Roman" w:eastAsia="Times New Roman" w:hAnsi="Times New Roman"/>
          <w:lang w:eastAsia="ru-RU"/>
        </w:rPr>
      </w:pPr>
    </w:p>
    <w:p w:rsidR="00ED24A7" w:rsidRPr="00697A66" w:rsidRDefault="00ED24A7" w:rsidP="00ED24A7">
      <w:pPr>
        <w:pStyle w:val="210"/>
        <w:shd w:val="clear" w:color="auto" w:fill="auto"/>
        <w:spacing w:after="0" w:line="240" w:lineRule="auto"/>
        <w:ind w:right="-456" w:firstLine="0"/>
        <w:jc w:val="center"/>
        <w:rPr>
          <w:rFonts w:ascii="Times New Roman" w:hAnsi="Times New Roman"/>
          <w:b/>
          <w:bCs/>
        </w:rPr>
      </w:pPr>
      <w:r w:rsidRPr="00697A66">
        <w:rPr>
          <w:rFonts w:ascii="Times New Roman" w:hAnsi="Times New Roman"/>
          <w:b/>
          <w:bCs/>
        </w:rPr>
        <w:t>НАПРЯМИ ДІЯЛЬНОСТІ І ЗАХОДИ РЕАЛІЗАЦІЇ ПРОГРАМИ</w:t>
      </w:r>
    </w:p>
    <w:p w:rsidR="00ED24A7" w:rsidRPr="00697A66" w:rsidRDefault="00ED24A7" w:rsidP="00ED24A7">
      <w:pPr>
        <w:pStyle w:val="210"/>
        <w:shd w:val="clear" w:color="auto" w:fill="auto"/>
        <w:spacing w:after="0" w:line="240" w:lineRule="auto"/>
        <w:ind w:right="-456" w:firstLine="0"/>
        <w:jc w:val="center"/>
        <w:rPr>
          <w:rFonts w:ascii="Times New Roman" w:hAnsi="Times New Roman"/>
          <w:b/>
          <w:bCs/>
          <w:sz w:val="14"/>
          <w:szCs w:val="14"/>
        </w:rPr>
      </w:pPr>
    </w:p>
    <w:tbl>
      <w:tblPr>
        <w:tblW w:w="15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"/>
        <w:gridCol w:w="1937"/>
        <w:gridCol w:w="2410"/>
        <w:gridCol w:w="1417"/>
        <w:gridCol w:w="899"/>
        <w:gridCol w:w="1417"/>
        <w:gridCol w:w="1450"/>
        <w:gridCol w:w="708"/>
        <w:gridCol w:w="709"/>
        <w:gridCol w:w="851"/>
        <w:gridCol w:w="3827"/>
      </w:tblGrid>
      <w:tr w:rsidR="00ED24A7" w:rsidRPr="00697A66" w:rsidTr="00E14C4C">
        <w:trPr>
          <w:trHeight w:val="275"/>
          <w:tblHeader/>
          <w:jc w:val="center"/>
        </w:trPr>
        <w:tc>
          <w:tcPr>
            <w:tcW w:w="283" w:type="dxa"/>
            <w:vMerge w:val="restart"/>
            <w:vAlign w:val="center"/>
          </w:tcPr>
          <w:p w:rsidR="00ED24A7" w:rsidRPr="00697A66" w:rsidRDefault="00ED24A7" w:rsidP="00E14C4C">
            <w:pPr>
              <w:ind w:left="-108" w:right="-111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№</w:t>
            </w:r>
          </w:p>
          <w:p w:rsidR="00ED24A7" w:rsidRPr="00697A66" w:rsidRDefault="00ED24A7" w:rsidP="00E14C4C">
            <w:pPr>
              <w:ind w:left="-108" w:right="-111"/>
              <w:jc w:val="center"/>
              <w:rPr>
                <w:rFonts w:ascii="Times New Roman" w:hAnsi="Times New Roman"/>
                <w:b/>
              </w:rPr>
            </w:pPr>
            <w:r w:rsidRPr="00697A66">
              <w:rPr>
                <w:rStyle w:val="275pt"/>
                <w:rFonts w:eastAsia="Calibri"/>
                <w:b/>
                <w:sz w:val="20"/>
                <w:szCs w:val="20"/>
              </w:rPr>
              <w:t>з/п</w:t>
            </w:r>
          </w:p>
        </w:tc>
        <w:tc>
          <w:tcPr>
            <w:tcW w:w="1937" w:type="dxa"/>
            <w:vMerge w:val="restart"/>
            <w:vAlign w:val="center"/>
          </w:tcPr>
          <w:p w:rsidR="00ED24A7" w:rsidRPr="00697A66" w:rsidRDefault="00ED24A7" w:rsidP="00E14C4C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Завдання</w:t>
            </w:r>
          </w:p>
        </w:tc>
        <w:tc>
          <w:tcPr>
            <w:tcW w:w="2410" w:type="dxa"/>
            <w:vMerge w:val="restart"/>
            <w:vAlign w:val="center"/>
          </w:tcPr>
          <w:p w:rsidR="00ED24A7" w:rsidRPr="00697A66" w:rsidRDefault="00ED24A7" w:rsidP="00E14C4C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Зміст заходів</w:t>
            </w:r>
          </w:p>
        </w:tc>
        <w:tc>
          <w:tcPr>
            <w:tcW w:w="1417" w:type="dxa"/>
            <w:vMerge w:val="restart"/>
          </w:tcPr>
          <w:p w:rsidR="00ED24A7" w:rsidRPr="00697A66" w:rsidRDefault="00ED24A7" w:rsidP="00E14C4C">
            <w:pPr>
              <w:ind w:left="-108" w:right="-125"/>
              <w:jc w:val="center"/>
              <w:rPr>
                <w:rStyle w:val="295pt"/>
                <w:rFonts w:eastAsia="Calibri"/>
                <w:b w:val="0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Цільова група (жінки/ чоловіки</w:t>
            </w:r>
          </w:p>
          <w:p w:rsidR="00ED24A7" w:rsidRPr="00697A66" w:rsidRDefault="00ED24A7" w:rsidP="00E14C4C">
            <w:pPr>
              <w:ind w:left="-108" w:right="-125"/>
              <w:jc w:val="center"/>
              <w:rPr>
                <w:rStyle w:val="295pt"/>
                <w:rFonts w:eastAsia="Calibri"/>
                <w:b w:val="0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різних груп)</w:t>
            </w:r>
          </w:p>
        </w:tc>
        <w:tc>
          <w:tcPr>
            <w:tcW w:w="899" w:type="dxa"/>
            <w:vMerge w:val="restart"/>
            <w:vAlign w:val="center"/>
          </w:tcPr>
          <w:p w:rsidR="007131BA" w:rsidRDefault="00ED24A7" w:rsidP="007131BA">
            <w:pPr>
              <w:ind w:left="-108" w:right="-125"/>
              <w:jc w:val="center"/>
              <w:rPr>
                <w:rStyle w:val="295pt"/>
                <w:rFonts w:eastAsia="Calibri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 xml:space="preserve">Термін </w:t>
            </w:r>
            <w:proofErr w:type="spellStart"/>
            <w:r w:rsidRPr="00697A66">
              <w:rPr>
                <w:rStyle w:val="295pt"/>
                <w:rFonts w:eastAsia="Calibri"/>
                <w:sz w:val="20"/>
                <w:szCs w:val="20"/>
              </w:rPr>
              <w:t>виконан</w:t>
            </w:r>
            <w:proofErr w:type="spellEnd"/>
          </w:p>
          <w:p w:rsidR="00ED24A7" w:rsidRPr="00697A66" w:rsidRDefault="00ED24A7" w:rsidP="007131BA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ня</w:t>
            </w:r>
          </w:p>
        </w:tc>
        <w:tc>
          <w:tcPr>
            <w:tcW w:w="1417" w:type="dxa"/>
            <w:vMerge w:val="restart"/>
            <w:vAlign w:val="center"/>
          </w:tcPr>
          <w:p w:rsidR="00ED24A7" w:rsidRPr="00697A66" w:rsidRDefault="00ED24A7" w:rsidP="00E14C4C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Виконавці</w:t>
            </w:r>
          </w:p>
        </w:tc>
        <w:tc>
          <w:tcPr>
            <w:tcW w:w="1450" w:type="dxa"/>
            <w:vMerge w:val="restart"/>
            <w:vAlign w:val="center"/>
          </w:tcPr>
          <w:p w:rsidR="00ED24A7" w:rsidRPr="00697A66" w:rsidRDefault="00ED24A7" w:rsidP="00E14C4C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Джерела фінансування</w:t>
            </w:r>
          </w:p>
        </w:tc>
        <w:tc>
          <w:tcPr>
            <w:tcW w:w="2268" w:type="dxa"/>
            <w:gridSpan w:val="3"/>
          </w:tcPr>
          <w:p w:rsidR="00ED24A7" w:rsidRPr="00697A66" w:rsidRDefault="00ED24A7" w:rsidP="00E14C4C">
            <w:pPr>
              <w:ind w:left="-108" w:right="-125"/>
              <w:jc w:val="center"/>
              <w:rPr>
                <w:rStyle w:val="295pt"/>
                <w:rFonts w:eastAsia="Calibri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Орієнтовні обсяги</w:t>
            </w:r>
          </w:p>
          <w:p w:rsidR="00ED24A7" w:rsidRPr="00697A66" w:rsidRDefault="00ED24A7" w:rsidP="00E14C4C">
            <w:pPr>
              <w:ind w:left="-108" w:right="-125"/>
              <w:jc w:val="center"/>
              <w:rPr>
                <w:rStyle w:val="295pt"/>
                <w:rFonts w:eastAsia="Calibri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фінансування</w:t>
            </w:r>
          </w:p>
          <w:p w:rsidR="00ED24A7" w:rsidRPr="00697A66" w:rsidRDefault="00ED24A7" w:rsidP="00E14C4C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по роках, тис. грн</w:t>
            </w:r>
          </w:p>
        </w:tc>
        <w:tc>
          <w:tcPr>
            <w:tcW w:w="3827" w:type="dxa"/>
            <w:vMerge w:val="restart"/>
            <w:vAlign w:val="center"/>
          </w:tcPr>
          <w:p w:rsidR="00ED24A7" w:rsidRPr="00697A66" w:rsidRDefault="00ED24A7" w:rsidP="00E14C4C">
            <w:pPr>
              <w:ind w:left="-108" w:right="-125"/>
              <w:jc w:val="center"/>
              <w:rPr>
                <w:rFonts w:ascii="Times New Roman" w:hAnsi="Times New Roman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Очікуваний результат</w:t>
            </w:r>
          </w:p>
        </w:tc>
      </w:tr>
      <w:tr w:rsidR="00ED24A7" w:rsidRPr="00697A66" w:rsidTr="00E14C4C">
        <w:trPr>
          <w:trHeight w:val="281"/>
          <w:tblHeader/>
          <w:jc w:val="center"/>
        </w:trPr>
        <w:tc>
          <w:tcPr>
            <w:tcW w:w="283" w:type="dxa"/>
            <w:vMerge/>
          </w:tcPr>
          <w:p w:rsidR="00ED24A7" w:rsidRPr="00697A66" w:rsidRDefault="00ED24A7" w:rsidP="00E14C4C">
            <w:pPr>
              <w:ind w:left="-108" w:right="-1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7" w:type="dxa"/>
            <w:vMerge/>
          </w:tcPr>
          <w:p w:rsidR="00ED24A7" w:rsidRPr="00697A66" w:rsidRDefault="00ED24A7" w:rsidP="00E14C4C">
            <w:pPr>
              <w:ind w:right="-4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ED24A7" w:rsidRPr="00697A66" w:rsidRDefault="00ED24A7" w:rsidP="00E14C4C">
            <w:pPr>
              <w:ind w:right="-4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ED24A7" w:rsidRPr="00697A66" w:rsidRDefault="00ED24A7" w:rsidP="00E14C4C">
            <w:pPr>
              <w:ind w:left="-108" w:right="-456"/>
              <w:rPr>
                <w:rFonts w:ascii="Times New Roman" w:hAnsi="Times New Roman"/>
              </w:rPr>
            </w:pPr>
          </w:p>
        </w:tc>
        <w:tc>
          <w:tcPr>
            <w:tcW w:w="899" w:type="dxa"/>
            <w:vMerge/>
          </w:tcPr>
          <w:p w:rsidR="00ED24A7" w:rsidRPr="00697A66" w:rsidRDefault="00ED24A7" w:rsidP="00E14C4C">
            <w:pPr>
              <w:ind w:right="-4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ED24A7" w:rsidRPr="00697A66" w:rsidRDefault="00ED24A7" w:rsidP="00E14C4C">
            <w:pPr>
              <w:ind w:right="-4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vMerge/>
          </w:tcPr>
          <w:p w:rsidR="00ED24A7" w:rsidRPr="00697A66" w:rsidRDefault="00ED24A7" w:rsidP="00E14C4C">
            <w:pPr>
              <w:ind w:right="-456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Align w:val="center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7A66"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709" w:type="dxa"/>
            <w:vAlign w:val="center"/>
          </w:tcPr>
          <w:p w:rsidR="00ED24A7" w:rsidRPr="00697A66" w:rsidRDefault="00ED24A7" w:rsidP="00E14C4C">
            <w:pPr>
              <w:ind w:left="-108" w:right="-126"/>
              <w:jc w:val="center"/>
              <w:rPr>
                <w:rStyle w:val="295pt"/>
                <w:rFonts w:eastAsia="Calibri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2026</w:t>
            </w:r>
          </w:p>
        </w:tc>
        <w:tc>
          <w:tcPr>
            <w:tcW w:w="851" w:type="dxa"/>
            <w:vAlign w:val="center"/>
          </w:tcPr>
          <w:p w:rsidR="00ED24A7" w:rsidRPr="00697A66" w:rsidRDefault="00ED24A7" w:rsidP="00E14C4C">
            <w:pPr>
              <w:ind w:left="-108" w:right="-1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7A66">
              <w:rPr>
                <w:rStyle w:val="295pt"/>
                <w:rFonts w:eastAsia="Calibri"/>
                <w:sz w:val="20"/>
                <w:szCs w:val="20"/>
              </w:rPr>
              <w:t>Всього</w:t>
            </w:r>
          </w:p>
        </w:tc>
        <w:tc>
          <w:tcPr>
            <w:tcW w:w="3827" w:type="dxa"/>
            <w:vMerge/>
          </w:tcPr>
          <w:p w:rsidR="00ED24A7" w:rsidRPr="00697A66" w:rsidRDefault="00ED24A7" w:rsidP="00E14C4C">
            <w:pPr>
              <w:ind w:right="-456"/>
              <w:jc w:val="center"/>
              <w:rPr>
                <w:rFonts w:ascii="Times New Roman" w:hAnsi="Times New Roman"/>
              </w:rPr>
            </w:pPr>
          </w:p>
        </w:tc>
      </w:tr>
      <w:tr w:rsidR="00ED24A7" w:rsidRPr="00697A66" w:rsidTr="00E14C4C">
        <w:trPr>
          <w:trHeight w:val="214"/>
          <w:tblHeader/>
          <w:jc w:val="center"/>
        </w:trPr>
        <w:tc>
          <w:tcPr>
            <w:tcW w:w="283" w:type="dxa"/>
          </w:tcPr>
          <w:p w:rsidR="00ED24A7" w:rsidRPr="00697A66" w:rsidRDefault="00ED24A7" w:rsidP="00E14C4C">
            <w:pPr>
              <w:ind w:left="-108" w:right="-11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37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450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ED24A7" w:rsidRPr="00697A66" w:rsidRDefault="00ED24A7" w:rsidP="00E14C4C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7A66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ED24A7" w:rsidRPr="00697A66" w:rsidTr="00E14C4C">
        <w:trPr>
          <w:trHeight w:val="214"/>
          <w:jc w:val="center"/>
        </w:trPr>
        <w:tc>
          <w:tcPr>
            <w:tcW w:w="283" w:type="dxa"/>
          </w:tcPr>
          <w:p w:rsidR="00ED24A7" w:rsidRPr="00697A66" w:rsidRDefault="00ED24A7" w:rsidP="00E14C4C">
            <w:pPr>
              <w:ind w:left="-108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37" w:type="dxa"/>
          </w:tcPr>
          <w:p w:rsidR="00ED24A7" w:rsidRPr="00697A66" w:rsidRDefault="00ED24A7" w:rsidP="00E14C4C">
            <w:pPr>
              <w:ind w:right="-10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Підвищення оперативності реагування на правопорушення, попередження та припинення адміністративних і кримінальних правопорушень, забезпечення прав, свобод та інтересів людини і громадянина, профілактика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вуличної злочинності на території  населених пунктів Новгород-Сіверської міської територіальної громади</w:t>
            </w:r>
          </w:p>
        </w:tc>
        <w:tc>
          <w:tcPr>
            <w:tcW w:w="2410" w:type="dxa"/>
          </w:tcPr>
          <w:p w:rsidR="00ED24A7" w:rsidRPr="00697A66" w:rsidRDefault="00ED24A7" w:rsidP="00E14C4C">
            <w:pPr>
              <w:ind w:right="-1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Забезпечення матеріально технічної бази, в тому числі закупівля паливно-мастильних матеріалів, автозапчастин, проведення поточних ремонтів службового автотранспорту,</w:t>
            </w:r>
            <w:r w:rsidR="00A14F71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проведення щозмінного </w:t>
            </w:r>
            <w:proofErr w:type="spellStart"/>
            <w:r w:rsidR="00A14F71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передрейсового</w:t>
            </w:r>
            <w:proofErr w:type="spellEnd"/>
            <w:r w:rsidR="00A14F71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медичного огляду </w:t>
            </w:r>
            <w:r w:rsidR="00A14F71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водіїв,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проведення поточних ремонтів службових приміщень, </w:t>
            </w:r>
            <w:r w:rsidR="00A14F71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господарських матеріалів, канцелярських товарів,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придбання іншого обладнання для Новгород-Сіверського районного відділу поліції ГУНП в Чернігівській області</w:t>
            </w:r>
          </w:p>
        </w:tc>
        <w:tc>
          <w:tcPr>
            <w:tcW w:w="1417" w:type="dxa"/>
          </w:tcPr>
          <w:p w:rsidR="00ED24A7" w:rsidRPr="00697A66" w:rsidRDefault="00ED24A7" w:rsidP="00E14C4C">
            <w:pPr>
              <w:ind w:left="-98" w:right="-109"/>
              <w:jc w:val="center"/>
              <w:rPr>
                <w:rFonts w:ascii="Times New Roman" w:hAnsi="Times New Roman"/>
              </w:rPr>
            </w:pPr>
            <w:r w:rsidRPr="00697A66">
              <w:rPr>
                <w:rFonts w:ascii="Times New Roman" w:hAnsi="Times New Roman"/>
              </w:rPr>
              <w:lastRenderedPageBreak/>
              <w:t>Працівники</w:t>
            </w:r>
          </w:p>
          <w:p w:rsidR="00ED24A7" w:rsidRPr="00697A66" w:rsidRDefault="00ED24A7" w:rsidP="00E14C4C">
            <w:pPr>
              <w:ind w:left="-98"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Новгород-Сіверського районного</w:t>
            </w:r>
          </w:p>
          <w:p w:rsidR="00ED24A7" w:rsidRPr="00697A66" w:rsidRDefault="00ED24A7" w:rsidP="00E14C4C">
            <w:pPr>
              <w:ind w:left="-98"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відділу поліції ГУНП в Чернігівській області</w:t>
            </w:r>
          </w:p>
          <w:p w:rsidR="00ED24A7" w:rsidRPr="00697A66" w:rsidRDefault="00ED24A7" w:rsidP="00E14C4C">
            <w:pPr>
              <w:ind w:left="-98" w:right="-109"/>
              <w:jc w:val="center"/>
              <w:rPr>
                <w:rFonts w:ascii="Times New Roman" w:hAnsi="Times New Roman"/>
              </w:rPr>
            </w:pPr>
          </w:p>
          <w:p w:rsidR="00ED24A7" w:rsidRPr="00697A66" w:rsidRDefault="00ED24A7" w:rsidP="00E14C4C">
            <w:pPr>
              <w:ind w:left="-98" w:right="-109"/>
              <w:jc w:val="center"/>
              <w:rPr>
                <w:rFonts w:ascii="Times New Roman" w:hAnsi="Times New Roman"/>
              </w:rPr>
            </w:pPr>
          </w:p>
          <w:p w:rsidR="00ED24A7" w:rsidRPr="00697A66" w:rsidRDefault="00ED24A7" w:rsidP="00E14C4C">
            <w:pPr>
              <w:ind w:left="-98" w:right="-109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9" w:type="dxa"/>
          </w:tcPr>
          <w:p w:rsidR="00ED24A7" w:rsidRPr="00697A66" w:rsidRDefault="00ED24A7" w:rsidP="00E14C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2025-2026 роки</w:t>
            </w:r>
          </w:p>
          <w:p w:rsidR="00ED24A7" w:rsidRPr="00697A66" w:rsidRDefault="00ED24A7" w:rsidP="00E14C4C">
            <w:pPr>
              <w:ind w:right="-456"/>
              <w:rPr>
                <w:rFonts w:ascii="Times New Roman" w:hAnsi="Times New Roman"/>
              </w:rPr>
            </w:pPr>
          </w:p>
          <w:p w:rsidR="00ED24A7" w:rsidRPr="00697A66" w:rsidRDefault="00ED24A7" w:rsidP="00E14C4C">
            <w:pPr>
              <w:ind w:right="-456"/>
              <w:rPr>
                <w:rFonts w:ascii="Times New Roman" w:hAnsi="Times New Roman"/>
              </w:rPr>
            </w:pPr>
          </w:p>
          <w:p w:rsidR="00ED24A7" w:rsidRPr="00697A66" w:rsidRDefault="00ED24A7" w:rsidP="00E14C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ED24A7" w:rsidRPr="00697A66" w:rsidRDefault="00ED24A7" w:rsidP="00E14C4C">
            <w:pPr>
              <w:ind w:left="-95" w:right="-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Новгород-Сіверська міська рада, Новгород-Сіверський районний відділ поліції ГУНП в Чернігівській області</w:t>
            </w:r>
          </w:p>
          <w:p w:rsidR="00ED24A7" w:rsidRPr="00697A66" w:rsidRDefault="00ED24A7" w:rsidP="00E14C4C">
            <w:pPr>
              <w:ind w:left="-95" w:right="-115"/>
              <w:jc w:val="center"/>
              <w:rPr>
                <w:rFonts w:ascii="Times New Roman" w:hAnsi="Times New Roman"/>
              </w:rPr>
            </w:pPr>
          </w:p>
          <w:p w:rsidR="00ED24A7" w:rsidRPr="00697A66" w:rsidRDefault="00ED24A7" w:rsidP="00E14C4C">
            <w:pPr>
              <w:ind w:left="-95" w:right="-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24A7" w:rsidRPr="00697A66" w:rsidRDefault="00ED24A7" w:rsidP="00E14C4C">
            <w:pPr>
              <w:ind w:left="-95" w:right="-11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</w:tcPr>
          <w:p w:rsidR="007131BA" w:rsidRDefault="00ED24A7" w:rsidP="00E14C4C">
            <w:pPr>
              <w:ind w:left="-89" w:right="-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Новгород-Сіверської міської </w:t>
            </w:r>
            <w:proofErr w:type="spellStart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територіаль</w:t>
            </w:r>
            <w:proofErr w:type="spellEnd"/>
          </w:p>
          <w:p w:rsidR="00ED24A7" w:rsidRPr="00697A66" w:rsidRDefault="00ED24A7" w:rsidP="00E14C4C">
            <w:pPr>
              <w:ind w:left="-89" w:right="-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ної</w:t>
            </w:r>
            <w:proofErr w:type="spellEnd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громади</w:t>
            </w:r>
          </w:p>
          <w:p w:rsidR="00ED24A7" w:rsidRPr="00697A66" w:rsidRDefault="00ED24A7" w:rsidP="00E14C4C">
            <w:pPr>
              <w:ind w:left="-89" w:right="-12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D24A7" w:rsidRPr="00697A66" w:rsidRDefault="00ED24A7" w:rsidP="00E14C4C">
            <w:pPr>
              <w:ind w:left="-89" w:right="-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24A7" w:rsidRPr="00697A66" w:rsidRDefault="00ED24A7" w:rsidP="00E14C4C">
            <w:pPr>
              <w:ind w:left="-89" w:right="-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ED24A7" w:rsidRPr="00697A66" w:rsidRDefault="00ED24A7" w:rsidP="00E14C4C">
            <w:pPr>
              <w:ind w:left="-66" w:right="-15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709" w:type="dxa"/>
          </w:tcPr>
          <w:p w:rsidR="00ED24A7" w:rsidRPr="00697A66" w:rsidRDefault="002830E5" w:rsidP="00E14C4C">
            <w:pPr>
              <w:ind w:left="-66" w:right="-15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ED24A7" w:rsidRPr="00697A66">
              <w:rPr>
                <w:rFonts w:ascii="Times New Roman" w:eastAsia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851" w:type="dxa"/>
          </w:tcPr>
          <w:p w:rsidR="00ED24A7" w:rsidRPr="00697A66" w:rsidRDefault="004B5427" w:rsidP="00E14C4C">
            <w:pPr>
              <w:ind w:left="-66" w:right="-15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="00ED24A7" w:rsidRPr="00697A66">
              <w:rPr>
                <w:rFonts w:ascii="Times New Roman" w:eastAsia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3827" w:type="dxa"/>
          </w:tcPr>
          <w:p w:rsidR="00ED24A7" w:rsidRPr="00697A66" w:rsidRDefault="00ED24A7" w:rsidP="00E14C4C">
            <w:pPr>
              <w:ind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Стабілізація криміногенної ситуації на території громади шляхом подолання правового нігілізму та запобігання криміналізації населення. </w:t>
            </w:r>
            <w:r w:rsidRPr="00697A66">
              <w:rPr>
                <w:rFonts w:ascii="Times New Roman" w:hAnsi="Times New Roman"/>
                <w:sz w:val="24"/>
                <w:szCs w:val="24"/>
              </w:rPr>
              <w:t xml:space="preserve">Здійснення заходів із забезпечення національної безпеки і оборони, відсічі і стримування збройної агресії Російської Федерації. Евакуація населення (жителів) із територій (населених пунктів), які піддаються вогневому ураженню противника, зазнають ракетних ударів, ударів безпілотних літальних апаратів, систем </w:t>
            </w:r>
            <w:r w:rsidRPr="00697A6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залпового вогню тощо.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Запобігання поширення наркозлочинності, пияцтва та алкоголізму на території населених пунктів громади. Підвищення оперативності реагування з боку поліції на повідомлення про вчинені правопорушення та їх виявлення, розкриття кримінальних правопорушень</w:t>
            </w:r>
          </w:p>
        </w:tc>
      </w:tr>
      <w:tr w:rsidR="00ED24A7" w:rsidRPr="00697A66" w:rsidTr="00E14C4C">
        <w:trPr>
          <w:trHeight w:val="214"/>
          <w:jc w:val="center"/>
        </w:trPr>
        <w:tc>
          <w:tcPr>
            <w:tcW w:w="283" w:type="dxa"/>
          </w:tcPr>
          <w:p w:rsidR="00ED24A7" w:rsidRPr="00697A66" w:rsidRDefault="00ED24A7" w:rsidP="00E14C4C">
            <w:pPr>
              <w:ind w:left="-96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37" w:type="dxa"/>
          </w:tcPr>
          <w:p w:rsidR="00ED24A7" w:rsidRPr="00697A66" w:rsidRDefault="00ED24A7" w:rsidP="00E14C4C">
            <w:pPr>
              <w:ind w:right="-103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Запобігання вчиненню кримінальних правопорушень, пов'язаних з порушенням громадського порядку, виявлення та притягнення до кримінальної відповідальності осіб, причетних до їх вчинення,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підвищення оперативності і якості реагування на заяви та повідомлення громадян про кримінальні правопорушення та інші події</w:t>
            </w:r>
          </w:p>
        </w:tc>
        <w:tc>
          <w:tcPr>
            <w:tcW w:w="2410" w:type="dxa"/>
          </w:tcPr>
          <w:p w:rsidR="00ED24A7" w:rsidRPr="00697A66" w:rsidRDefault="00ED24A7" w:rsidP="00E14C4C">
            <w:pPr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Удосконалення </w:t>
            </w:r>
          </w:p>
          <w:p w:rsidR="00ED24A7" w:rsidRPr="00697A66" w:rsidRDefault="00ED24A7" w:rsidP="00E14C4C">
            <w:pPr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інформаційно-аналітичного забезпечення профілактичної діяльності, підвищення ефективності роботи районного відділу поліції. Забезпечення публічного порядку та безпеки громадян під час проведення масових заходів.</w:t>
            </w:r>
          </w:p>
          <w:p w:rsidR="00ED24A7" w:rsidRPr="00697A66" w:rsidRDefault="00ED24A7" w:rsidP="00E14C4C">
            <w:pPr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Виготовлення банерів, наліпок та </w:t>
            </w:r>
            <w:proofErr w:type="spellStart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бігбордів</w:t>
            </w:r>
            <w:proofErr w:type="spellEnd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тощо соціального змісту з метою профілактики правопорушень.</w:t>
            </w:r>
          </w:p>
          <w:p w:rsidR="00ED24A7" w:rsidRPr="00697A66" w:rsidRDefault="00ED24A7" w:rsidP="00E14C4C">
            <w:pPr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Придбання комп’ютерної техніки та обладнання для обробки і зберігання даних, мережевого обладнання, радіообладнання та іншого обладнання</w:t>
            </w:r>
          </w:p>
        </w:tc>
        <w:tc>
          <w:tcPr>
            <w:tcW w:w="1417" w:type="dxa"/>
          </w:tcPr>
          <w:p w:rsidR="00ED24A7" w:rsidRPr="00697A66" w:rsidRDefault="00ED24A7" w:rsidP="00E14C4C">
            <w:pPr>
              <w:ind w:left="-111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lastRenderedPageBreak/>
              <w:t>Всі категорії населення</w:t>
            </w:r>
          </w:p>
          <w:p w:rsidR="00ED24A7" w:rsidRPr="00697A66" w:rsidRDefault="00ED24A7" w:rsidP="00E14C4C">
            <w:pPr>
              <w:ind w:left="-111" w:right="-109"/>
              <w:jc w:val="center"/>
              <w:rPr>
                <w:sz w:val="24"/>
                <w:szCs w:val="24"/>
              </w:rPr>
            </w:pPr>
          </w:p>
        </w:tc>
        <w:tc>
          <w:tcPr>
            <w:tcW w:w="899" w:type="dxa"/>
          </w:tcPr>
          <w:p w:rsidR="00ED24A7" w:rsidRPr="00697A66" w:rsidRDefault="00ED24A7" w:rsidP="00E14C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2025-2026 роки</w:t>
            </w:r>
          </w:p>
          <w:p w:rsidR="00ED24A7" w:rsidRPr="00697A66" w:rsidRDefault="00ED24A7" w:rsidP="00E14C4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ED24A7" w:rsidRPr="00697A66" w:rsidRDefault="00ED24A7" w:rsidP="00E14C4C">
            <w:pPr>
              <w:ind w:left="-101" w:right="-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Новгород-Сіверська міська рада, Новгород-Сіверський районний відділ поліції ГУНП в Чернігівській області</w:t>
            </w:r>
          </w:p>
          <w:p w:rsidR="00ED24A7" w:rsidRPr="00697A66" w:rsidRDefault="00ED24A7" w:rsidP="00E14C4C">
            <w:pPr>
              <w:ind w:left="-101" w:right="-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dxa"/>
          </w:tcPr>
          <w:p w:rsidR="007131BA" w:rsidRDefault="007131BA" w:rsidP="00E14C4C">
            <w:pPr>
              <w:ind w:left="-109" w:right="-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Новгород</w:t>
            </w:r>
            <w:r w:rsidR="00ED24A7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-Сіверської міської </w:t>
            </w:r>
            <w:proofErr w:type="spellStart"/>
            <w:r w:rsidR="00ED24A7"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територіаль</w:t>
            </w:r>
            <w:proofErr w:type="spellEnd"/>
          </w:p>
          <w:p w:rsidR="00ED24A7" w:rsidRPr="00697A66" w:rsidRDefault="00ED24A7" w:rsidP="00E14C4C">
            <w:pPr>
              <w:ind w:left="-109" w:right="-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ної</w:t>
            </w:r>
            <w:proofErr w:type="spellEnd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громади</w:t>
            </w:r>
          </w:p>
          <w:p w:rsidR="00ED24A7" w:rsidRPr="00697A66" w:rsidRDefault="00ED24A7" w:rsidP="00E14C4C">
            <w:pPr>
              <w:ind w:left="-109" w:right="-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ED24A7" w:rsidRPr="00697A66" w:rsidRDefault="00ED24A7" w:rsidP="00E14C4C">
            <w:pPr>
              <w:ind w:left="-103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709" w:type="dxa"/>
          </w:tcPr>
          <w:p w:rsidR="00ED24A7" w:rsidRPr="00697A66" w:rsidRDefault="00ED24A7" w:rsidP="00E14C4C">
            <w:pPr>
              <w:ind w:left="-103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ED24A7" w:rsidRPr="00697A66" w:rsidRDefault="00ED24A7" w:rsidP="00E14C4C">
            <w:pPr>
              <w:ind w:left="-103" w:right="-10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3827" w:type="dxa"/>
          </w:tcPr>
          <w:p w:rsidR="00ED24A7" w:rsidRPr="00697A66" w:rsidRDefault="00ED24A7" w:rsidP="00E14C4C">
            <w:pPr>
              <w:ind w:right="-119" w:hanging="1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Активізація діяльності органів місцевого самоврядування, пов'язаної з профілактикою правопорушень, удосконалення механізмів координації роботи. Створення системи профілактики правопорушень, спрямованої на соціальну адаптацію осіб, звільнених з місць позбавлення волі, посилення боротьби з алкоголізмом, злочинністю та бездоглядністю неповнолітніх (малолітніх) дітей, іншими асоціальними явищами.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Підвищення рівня правової освіти населення та правового виховання молоді шляхом запровадження сучасних форм і методів профілактики, розроблення інформаційно-пропагандистських та культурно-виховних програм. Покращення аналітично-інформаційного забезпечення</w:t>
            </w:r>
            <w:r w:rsidRPr="00697A6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діяльності районного відділу поліції та налагодження обміну інформаційними ресурсами про стан оперативної обстановки та криміногенної ситуації з 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міською радою</w:t>
            </w:r>
          </w:p>
        </w:tc>
      </w:tr>
      <w:tr w:rsidR="002830E5" w:rsidRPr="00697A66" w:rsidTr="00E14C4C">
        <w:trPr>
          <w:trHeight w:val="214"/>
          <w:jc w:val="center"/>
        </w:trPr>
        <w:tc>
          <w:tcPr>
            <w:tcW w:w="283" w:type="dxa"/>
          </w:tcPr>
          <w:p w:rsidR="002830E5" w:rsidRPr="00697A66" w:rsidRDefault="002830E5" w:rsidP="002830E5">
            <w:pPr>
              <w:ind w:left="-96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937" w:type="dxa"/>
          </w:tcPr>
          <w:p w:rsidR="002830E5" w:rsidRPr="00697A66" w:rsidRDefault="002830E5" w:rsidP="002830E5">
            <w:pPr>
              <w:ind w:right="-10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Формування національного спротиву, вжиття заходів із забезпечення суверенітету і територіальної цілісності держави</w:t>
            </w:r>
          </w:p>
        </w:tc>
        <w:tc>
          <w:tcPr>
            <w:tcW w:w="2410" w:type="dxa"/>
          </w:tcPr>
          <w:p w:rsidR="002830E5" w:rsidRPr="00697A66" w:rsidRDefault="002830E5" w:rsidP="002830E5">
            <w:pPr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Матеріально-технічне забезпечення підрозділів ГУНП в Чернігівській області, які приймають участь заходах необхідних для забезпечення оборони, відсічі і стримування збройної агресії російської федерації на території України, проведення ремонтів та закупівлю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матеріалів, устаткування та обладнання, інструментів, меблів, побутової техніки, медичного обладнання, запасних частин для ремонту транспортної техніки, придбання безпілотних систем та комплектуючих</w:t>
            </w:r>
          </w:p>
        </w:tc>
        <w:tc>
          <w:tcPr>
            <w:tcW w:w="1417" w:type="dxa"/>
          </w:tcPr>
          <w:p w:rsidR="002830E5" w:rsidRPr="00697A66" w:rsidRDefault="002830E5" w:rsidP="002830E5">
            <w:pPr>
              <w:ind w:left="-111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66">
              <w:rPr>
                <w:rFonts w:ascii="Times New Roman" w:hAnsi="Times New Roman"/>
                <w:sz w:val="24"/>
                <w:szCs w:val="24"/>
              </w:rPr>
              <w:lastRenderedPageBreak/>
              <w:t>Всі категорії населення</w:t>
            </w:r>
          </w:p>
          <w:p w:rsidR="002830E5" w:rsidRPr="00697A66" w:rsidRDefault="002830E5" w:rsidP="002830E5">
            <w:pPr>
              <w:ind w:left="-111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2830E5" w:rsidRPr="00697A66" w:rsidRDefault="002830E5" w:rsidP="002830E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2025-2026 роки</w:t>
            </w:r>
          </w:p>
          <w:p w:rsidR="002830E5" w:rsidRPr="00697A66" w:rsidRDefault="002830E5" w:rsidP="002830E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2830E5" w:rsidRPr="00697A66" w:rsidRDefault="002830E5" w:rsidP="002830E5">
            <w:pPr>
              <w:ind w:left="-101" w:right="-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Новгород-Сіверська міська рада, Новгород-Сіверський районний відділ поліції ГУНП в Чернігівській області</w:t>
            </w:r>
          </w:p>
          <w:p w:rsidR="002830E5" w:rsidRPr="00697A66" w:rsidRDefault="002830E5" w:rsidP="002830E5">
            <w:pPr>
              <w:ind w:left="-101" w:right="-1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dxa"/>
          </w:tcPr>
          <w:p w:rsidR="002830E5" w:rsidRDefault="002830E5" w:rsidP="002830E5">
            <w:pPr>
              <w:ind w:left="-109" w:right="-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Новгород</w:t>
            </w:r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-Сіверської міської </w:t>
            </w:r>
            <w:proofErr w:type="spellStart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територіаль</w:t>
            </w:r>
            <w:proofErr w:type="spellEnd"/>
          </w:p>
          <w:p w:rsidR="002830E5" w:rsidRPr="00697A66" w:rsidRDefault="002830E5" w:rsidP="002830E5">
            <w:pPr>
              <w:ind w:left="-109" w:right="-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ної</w:t>
            </w:r>
            <w:proofErr w:type="spellEnd"/>
            <w:r w:rsidRPr="00697A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громади</w:t>
            </w:r>
          </w:p>
          <w:p w:rsidR="002830E5" w:rsidRDefault="002830E5" w:rsidP="002830E5">
            <w:pPr>
              <w:ind w:left="-109" w:right="-10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2830E5" w:rsidRPr="00697A66" w:rsidRDefault="002830E5" w:rsidP="002830E5">
            <w:pPr>
              <w:ind w:left="-103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2830E5" w:rsidRPr="00697A66" w:rsidRDefault="002830E5" w:rsidP="002830E5">
            <w:pPr>
              <w:ind w:left="-103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</w:tcPr>
          <w:p w:rsidR="002830E5" w:rsidRPr="00697A66" w:rsidRDefault="002830E5" w:rsidP="002830E5">
            <w:pPr>
              <w:ind w:left="-103" w:right="-1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3827" w:type="dxa"/>
          </w:tcPr>
          <w:p w:rsidR="002830E5" w:rsidRPr="00697A66" w:rsidRDefault="00EA6688" w:rsidP="002830E5">
            <w:pPr>
              <w:ind w:right="-119" w:hanging="1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ідвищ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ення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рів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ня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обороноздатності  та зміцн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ення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національн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спротив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у, 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ефективного забезпечення суверенітету й територіальної цілісності держави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шляхом 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матеріально-технічному оснащенню підрозділів ГУНП </w:t>
            </w:r>
            <w:r w:rsidR="00CB4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Чернігівській області 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безпілотними системами, медичним обладнанням, віднов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люваль</w:t>
            </w:r>
            <w:r w:rsidRPr="00EA6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ним ремонтом транспорту та належним устаткуванням для виконання завдань із відсічі збройній агресії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рф</w:t>
            </w:r>
            <w:proofErr w:type="spellEnd"/>
          </w:p>
        </w:tc>
      </w:tr>
      <w:tr w:rsidR="00ED24A7" w:rsidRPr="00697A66" w:rsidTr="00E14C4C">
        <w:trPr>
          <w:trHeight w:val="343"/>
          <w:jc w:val="center"/>
        </w:trPr>
        <w:tc>
          <w:tcPr>
            <w:tcW w:w="9813" w:type="dxa"/>
            <w:gridSpan w:val="7"/>
          </w:tcPr>
          <w:p w:rsidR="00ED24A7" w:rsidRPr="00697A66" w:rsidRDefault="00ED24A7" w:rsidP="00E14C4C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Всього</w:t>
            </w:r>
          </w:p>
        </w:tc>
        <w:tc>
          <w:tcPr>
            <w:tcW w:w="708" w:type="dxa"/>
          </w:tcPr>
          <w:p w:rsidR="00ED24A7" w:rsidRPr="00697A66" w:rsidRDefault="00ED24A7" w:rsidP="00E14C4C">
            <w:pPr>
              <w:ind w:right="-45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709" w:type="dxa"/>
          </w:tcPr>
          <w:p w:rsidR="00ED24A7" w:rsidRPr="00697A66" w:rsidRDefault="00B7189C" w:rsidP="00E14C4C">
            <w:pPr>
              <w:ind w:right="-45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ED24A7" w:rsidRPr="00697A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851" w:type="dxa"/>
          </w:tcPr>
          <w:p w:rsidR="00ED24A7" w:rsidRPr="00697A66" w:rsidRDefault="00ED24A7" w:rsidP="00E14C4C">
            <w:pPr>
              <w:ind w:right="-45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97A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B7189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697A6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3827" w:type="dxa"/>
          </w:tcPr>
          <w:p w:rsidR="00ED24A7" w:rsidRPr="00697A66" w:rsidRDefault="00ED24A7" w:rsidP="00E14C4C">
            <w:pPr>
              <w:ind w:right="-456"/>
              <w:rPr>
                <w:rFonts w:ascii="Times New Roman" w:hAnsi="Times New Roman"/>
              </w:rPr>
            </w:pPr>
          </w:p>
        </w:tc>
      </w:tr>
    </w:tbl>
    <w:p w:rsidR="00FC3741" w:rsidRDefault="00FC3741"/>
    <w:p w:rsidR="00FC3741" w:rsidRDefault="00FC3741"/>
    <w:p w:rsidR="00A14F71" w:rsidRPr="00697A66" w:rsidRDefault="00A14F71">
      <w:pPr>
        <w:rPr>
          <w:rFonts w:ascii="Times New Roman" w:hAnsi="Times New Roman"/>
          <w:sz w:val="28"/>
          <w:szCs w:val="28"/>
        </w:rPr>
      </w:pPr>
      <w:r w:rsidRPr="00697A66">
        <w:rPr>
          <w:rFonts w:ascii="Times New Roman" w:hAnsi="Times New Roman"/>
          <w:sz w:val="28"/>
          <w:szCs w:val="28"/>
        </w:rPr>
        <w:t>Секретар міської ради</w:t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</w:r>
      <w:r w:rsidRPr="00697A66">
        <w:rPr>
          <w:rFonts w:ascii="Times New Roman" w:hAnsi="Times New Roman"/>
          <w:sz w:val="28"/>
          <w:szCs w:val="28"/>
        </w:rPr>
        <w:tab/>
        <w:t>Юрій ЛАКОЗА</w:t>
      </w:r>
    </w:p>
    <w:sectPr w:rsidR="00A14F71" w:rsidRPr="00697A66" w:rsidSect="00485C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0B3" w:rsidRDefault="000230B3" w:rsidP="001D4B1B">
      <w:r>
        <w:separator/>
      </w:r>
    </w:p>
  </w:endnote>
  <w:endnote w:type="continuationSeparator" w:id="0">
    <w:p w:rsidR="000230B3" w:rsidRDefault="000230B3" w:rsidP="001D4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09" w:rsidRDefault="00183F09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09" w:rsidRDefault="00183F09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09" w:rsidRDefault="00183F0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0B3" w:rsidRDefault="000230B3" w:rsidP="001D4B1B">
      <w:r>
        <w:separator/>
      </w:r>
    </w:p>
  </w:footnote>
  <w:footnote w:type="continuationSeparator" w:id="0">
    <w:p w:rsidR="000230B3" w:rsidRDefault="000230B3" w:rsidP="001D4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09" w:rsidRDefault="00183F09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392152"/>
      <w:docPartObj>
        <w:docPartGallery w:val="Page Numbers (Top of Page)"/>
        <w:docPartUnique/>
      </w:docPartObj>
    </w:sdtPr>
    <w:sdtContent>
      <w:p w:rsidR="001D4B1B" w:rsidRDefault="000C5F5A">
        <w:pPr>
          <w:pStyle w:val="ad"/>
          <w:jc w:val="center"/>
        </w:pPr>
        <w:r w:rsidRPr="001D4B1B">
          <w:rPr>
            <w:rFonts w:ascii="Times New Roman" w:hAnsi="Times New Roman"/>
            <w:sz w:val="24"/>
          </w:rPr>
          <w:fldChar w:fldCharType="begin"/>
        </w:r>
        <w:r w:rsidR="001D4B1B" w:rsidRPr="001D4B1B">
          <w:rPr>
            <w:rFonts w:ascii="Times New Roman" w:hAnsi="Times New Roman"/>
            <w:sz w:val="24"/>
          </w:rPr>
          <w:instrText>PAGE   \* MERGEFORMAT</w:instrText>
        </w:r>
        <w:r w:rsidRPr="001D4B1B">
          <w:rPr>
            <w:rFonts w:ascii="Times New Roman" w:hAnsi="Times New Roman"/>
            <w:sz w:val="24"/>
          </w:rPr>
          <w:fldChar w:fldCharType="separate"/>
        </w:r>
        <w:r w:rsidR="00D23556" w:rsidRPr="00D23556">
          <w:rPr>
            <w:rFonts w:ascii="Times New Roman" w:hAnsi="Times New Roman"/>
            <w:noProof/>
            <w:sz w:val="24"/>
            <w:lang w:val="ru-RU"/>
          </w:rPr>
          <w:t>4</w:t>
        </w:r>
        <w:r w:rsidRPr="001D4B1B">
          <w:rPr>
            <w:rFonts w:ascii="Times New Roman" w:hAnsi="Times New Roman"/>
            <w:sz w:val="24"/>
          </w:rPr>
          <w:fldChar w:fldCharType="end"/>
        </w:r>
      </w:p>
    </w:sdtContent>
  </w:sdt>
  <w:p w:rsidR="001D4B1B" w:rsidRDefault="001D4B1B">
    <w:pPr>
      <w:pStyle w:val="ad"/>
    </w:pPr>
  </w:p>
  <w:p w:rsidR="00A17FCE" w:rsidRDefault="00A17FCE">
    <w:pPr>
      <w:pStyle w:val="ad"/>
    </w:pPr>
  </w:p>
  <w:p w:rsidR="00A17FCE" w:rsidRPr="00A17FCE" w:rsidRDefault="00A17FCE">
    <w:pPr>
      <w:pStyle w:val="ad"/>
      <w:rPr>
        <w:rFonts w:ascii="Times New Roman" w:hAnsi="Times New Roman"/>
        <w:sz w:val="24"/>
      </w:rPr>
    </w:pPr>
    <w:r>
      <w:tab/>
    </w:r>
    <w:r>
      <w:tab/>
    </w:r>
    <w:r>
      <w:tab/>
      <w:t xml:space="preserve">                     </w:t>
    </w:r>
    <w:r w:rsidR="00183F09">
      <w:t xml:space="preserve">                     </w:t>
    </w:r>
    <w:r>
      <w:t xml:space="preserve"> </w:t>
    </w:r>
    <w:r>
      <w:rPr>
        <w:rFonts w:ascii="Times New Roman" w:hAnsi="Times New Roman"/>
        <w:sz w:val="24"/>
      </w:rPr>
      <w:t>Продовження додатка 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09" w:rsidRDefault="00183F09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24A7"/>
    <w:rsid w:val="000230B3"/>
    <w:rsid w:val="000873F3"/>
    <w:rsid w:val="000C5F5A"/>
    <w:rsid w:val="00183F09"/>
    <w:rsid w:val="001D4B1B"/>
    <w:rsid w:val="002051B1"/>
    <w:rsid w:val="002830E5"/>
    <w:rsid w:val="002929DE"/>
    <w:rsid w:val="002B6EDA"/>
    <w:rsid w:val="002C3D06"/>
    <w:rsid w:val="002C695D"/>
    <w:rsid w:val="002E1709"/>
    <w:rsid w:val="003301FA"/>
    <w:rsid w:val="00485CC4"/>
    <w:rsid w:val="004B5427"/>
    <w:rsid w:val="00547F61"/>
    <w:rsid w:val="005615AC"/>
    <w:rsid w:val="00697A66"/>
    <w:rsid w:val="006B31AB"/>
    <w:rsid w:val="007131BA"/>
    <w:rsid w:val="00880A3E"/>
    <w:rsid w:val="0089750E"/>
    <w:rsid w:val="00905ECD"/>
    <w:rsid w:val="00914713"/>
    <w:rsid w:val="009C1577"/>
    <w:rsid w:val="00A14F71"/>
    <w:rsid w:val="00A17FCE"/>
    <w:rsid w:val="00A66FB7"/>
    <w:rsid w:val="00AB07E8"/>
    <w:rsid w:val="00AB3AE6"/>
    <w:rsid w:val="00B05EE5"/>
    <w:rsid w:val="00B1735C"/>
    <w:rsid w:val="00B7189C"/>
    <w:rsid w:val="00CB43A7"/>
    <w:rsid w:val="00D23556"/>
    <w:rsid w:val="00E47F26"/>
    <w:rsid w:val="00EA6688"/>
    <w:rsid w:val="00ED24A7"/>
    <w:rsid w:val="00FC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4A7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1">
    <w:name w:val="heading 1"/>
    <w:basedOn w:val="a"/>
    <w:next w:val="a"/>
    <w:link w:val="10"/>
    <w:uiPriority w:val="9"/>
    <w:qFormat/>
    <w:rsid w:val="00ED24A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24A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24A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24A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24A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24A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24A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24A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24A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4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2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24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24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24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24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24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24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24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24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D2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24A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2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24A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</w:rPr>
  </w:style>
  <w:style w:type="character" w:customStyle="1" w:styleId="22">
    <w:name w:val="Цитата 2 Знак"/>
    <w:basedOn w:val="a0"/>
    <w:link w:val="21"/>
    <w:uiPriority w:val="29"/>
    <w:rsid w:val="00ED24A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D24A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</w:rPr>
  </w:style>
  <w:style w:type="character" w:styleId="a8">
    <w:name w:val="Intense Emphasis"/>
    <w:basedOn w:val="a0"/>
    <w:uiPriority w:val="21"/>
    <w:qFormat/>
    <w:rsid w:val="00ED24A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24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</w:rPr>
  </w:style>
  <w:style w:type="character" w:customStyle="1" w:styleId="aa">
    <w:name w:val="Выделенная цитата Знак"/>
    <w:basedOn w:val="a0"/>
    <w:link w:val="a9"/>
    <w:uiPriority w:val="30"/>
    <w:rsid w:val="00ED24A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D24A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rsid w:val="00ED24A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(2)_"/>
    <w:link w:val="210"/>
    <w:qFormat/>
    <w:rsid w:val="00ED24A7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3"/>
    <w:rsid w:val="00ED24A7"/>
    <w:pPr>
      <w:widowControl w:val="0"/>
      <w:shd w:val="clear" w:color="auto" w:fill="FFFFFF"/>
      <w:spacing w:after="160" w:line="317" w:lineRule="exact"/>
      <w:ind w:hanging="420"/>
    </w:pPr>
    <w:rPr>
      <w:rFonts w:asciiTheme="minorHAnsi" w:eastAsiaTheme="minorHAnsi" w:hAnsiTheme="minorHAnsi" w:cstheme="minorBidi"/>
      <w:kern w:val="2"/>
      <w:sz w:val="28"/>
      <w:szCs w:val="28"/>
    </w:rPr>
  </w:style>
  <w:style w:type="character" w:customStyle="1" w:styleId="295pt">
    <w:name w:val="Основной текст (2) + 9;5 pt;Полужирный"/>
    <w:rsid w:val="00ED24A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75pt">
    <w:name w:val="Основной текст (2) + 7;5 pt;Малые прописные"/>
    <w:qFormat/>
    <w:rsid w:val="00ED24A7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  <w:style w:type="paragraph" w:styleId="ad">
    <w:name w:val="header"/>
    <w:basedOn w:val="a"/>
    <w:link w:val="ae"/>
    <w:uiPriority w:val="99"/>
    <w:unhideWhenUsed/>
    <w:rsid w:val="001D4B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D4B1B"/>
    <w:rPr>
      <w:rFonts w:ascii="Calibri" w:eastAsia="Calibri" w:hAnsi="Calibri" w:cs="Times New Roman"/>
      <w:kern w:val="0"/>
    </w:rPr>
  </w:style>
  <w:style w:type="paragraph" w:styleId="af">
    <w:name w:val="footer"/>
    <w:basedOn w:val="a"/>
    <w:link w:val="af0"/>
    <w:uiPriority w:val="99"/>
    <w:unhideWhenUsed/>
    <w:rsid w:val="001D4B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D4B1B"/>
    <w:rPr>
      <w:rFonts w:ascii="Calibri" w:eastAsia="Calibri" w:hAnsi="Calibri" w:cs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3472</Words>
  <Characters>1980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Секретар</cp:lastModifiedBy>
  <cp:revision>6</cp:revision>
  <cp:lastPrinted>2025-02-14T11:48:00Z</cp:lastPrinted>
  <dcterms:created xsi:type="dcterms:W3CDTF">2026-08-04T09:38:00Z</dcterms:created>
  <dcterms:modified xsi:type="dcterms:W3CDTF">2026-08-05T10:46:00Z</dcterms:modified>
</cp:coreProperties>
</file>